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BC721" w14:textId="77777777" w:rsidR="000A4EDD" w:rsidRPr="00537394" w:rsidRDefault="000A4EDD" w:rsidP="000A4EDD">
      <w:pPr>
        <w:rPr>
          <w:rFonts w:ascii="Arial" w:hAnsi="Arial"/>
          <w:b/>
          <w:sz w:val="28"/>
          <w:szCs w:val="28"/>
        </w:rPr>
      </w:pPr>
      <w:r w:rsidRPr="00537394">
        <w:rPr>
          <w:rFonts w:ascii="Arial" w:hAnsi="Arial"/>
          <w:b/>
          <w:noProof/>
          <w:sz w:val="28"/>
          <w:szCs w:val="28"/>
        </w:rPr>
        <w:drawing>
          <wp:anchor distT="0" distB="0" distL="114300" distR="114300" simplePos="0" relativeHeight="251659264" behindDoc="0" locked="0" layoutInCell="1" allowOverlap="1" wp14:anchorId="0BAA5447" wp14:editId="72055B33">
            <wp:simplePos x="0" y="0"/>
            <wp:positionH relativeFrom="column">
              <wp:posOffset>78195</wp:posOffset>
            </wp:positionH>
            <wp:positionV relativeFrom="paragraph">
              <wp:posOffset>91</wp:posOffset>
            </wp:positionV>
            <wp:extent cx="1198060" cy="1057547"/>
            <wp:effectExtent l="0" t="0" r="0" b="0"/>
            <wp:wrapThrough wrapText="bothSides">
              <wp:wrapPolygon edited="0">
                <wp:start x="10537" y="0"/>
                <wp:lineTo x="9849" y="0"/>
                <wp:lineTo x="2062" y="3892"/>
                <wp:lineTo x="1603" y="5449"/>
                <wp:lineTo x="229" y="8303"/>
                <wp:lineTo x="2062" y="12454"/>
                <wp:lineTo x="2062" y="19200"/>
                <wp:lineTo x="3665" y="20757"/>
                <wp:lineTo x="7101" y="21276"/>
                <wp:lineTo x="8017" y="21276"/>
                <wp:lineTo x="8704" y="21276"/>
                <wp:lineTo x="10308" y="21016"/>
                <wp:lineTo x="10308" y="20757"/>
                <wp:lineTo x="11682" y="16605"/>
                <wp:lineTo x="16034" y="16346"/>
                <wp:lineTo x="18095" y="15049"/>
                <wp:lineTo x="17866" y="12454"/>
                <wp:lineTo x="20844" y="8822"/>
                <wp:lineTo x="21302" y="6486"/>
                <wp:lineTo x="21302" y="0"/>
                <wp:lineTo x="10537" y="0"/>
              </wp:wrapPolygon>
            </wp:wrapThrough>
            <wp:docPr id="2015994081" name="Picture 1" descr="A bunch of strawberries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94081" name="Picture 1" descr="A bunch of strawberries and flowe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060" cy="1057547"/>
                    </a:xfrm>
                    <a:prstGeom prst="rect">
                      <a:avLst/>
                    </a:prstGeom>
                  </pic:spPr>
                </pic:pic>
              </a:graphicData>
            </a:graphic>
            <wp14:sizeRelH relativeFrom="page">
              <wp14:pctWidth>0</wp14:pctWidth>
            </wp14:sizeRelH>
            <wp14:sizeRelV relativeFrom="page">
              <wp14:pctHeight>0</wp14:pctHeight>
            </wp14:sizeRelV>
          </wp:anchor>
        </w:drawing>
      </w:r>
      <w:r w:rsidRPr="00537394">
        <w:rPr>
          <w:rFonts w:ascii="Arial" w:hAnsi="Arial"/>
          <w:b/>
          <w:sz w:val="28"/>
          <w:szCs w:val="28"/>
        </w:rPr>
        <w:t>Strawberry Ridge Owners Association,</w:t>
      </w:r>
    </w:p>
    <w:p w14:paraId="3C42FF73" w14:textId="77777777" w:rsidR="000A4EDD" w:rsidRPr="00537394" w:rsidRDefault="000A4EDD" w:rsidP="000A4EDD">
      <w:pPr>
        <w:jc w:val="center"/>
        <w:rPr>
          <w:rFonts w:ascii="Arial" w:hAnsi="Arial"/>
          <w:b/>
          <w:sz w:val="28"/>
          <w:szCs w:val="28"/>
        </w:rPr>
      </w:pPr>
      <w:r w:rsidRPr="00537394">
        <w:rPr>
          <w:rFonts w:ascii="Arial" w:hAnsi="Arial"/>
          <w:b/>
          <w:sz w:val="28"/>
          <w:szCs w:val="28"/>
        </w:rPr>
        <w:t>St. Louis County</w:t>
      </w:r>
    </w:p>
    <w:p w14:paraId="714EBD09" w14:textId="77777777" w:rsidR="000A4EDD" w:rsidRPr="00537394" w:rsidRDefault="000A4EDD" w:rsidP="000A4EDD">
      <w:pPr>
        <w:ind w:left="3600" w:firstLine="720"/>
        <w:rPr>
          <w:rFonts w:ascii="Arial" w:hAnsi="Arial"/>
          <w:b/>
          <w:sz w:val="28"/>
          <w:szCs w:val="28"/>
        </w:rPr>
      </w:pPr>
      <w:r w:rsidRPr="00537394">
        <w:rPr>
          <w:rFonts w:ascii="Arial" w:hAnsi="Arial"/>
          <w:b/>
          <w:sz w:val="28"/>
          <w:szCs w:val="28"/>
        </w:rPr>
        <w:t xml:space="preserve">Annual Meeting </w:t>
      </w:r>
    </w:p>
    <w:p w14:paraId="74B6EF70" w14:textId="6C8214CE" w:rsidR="000A4EDD" w:rsidRPr="00537394" w:rsidRDefault="000A4EDD" w:rsidP="000A4EDD">
      <w:pPr>
        <w:rPr>
          <w:rFonts w:ascii="Arial" w:hAnsi="Arial"/>
          <w:b/>
          <w:sz w:val="28"/>
          <w:szCs w:val="28"/>
        </w:rPr>
      </w:pPr>
      <w:r w:rsidRPr="00537394">
        <w:rPr>
          <w:rFonts w:ascii="Arial" w:hAnsi="Arial"/>
          <w:b/>
          <w:sz w:val="28"/>
          <w:szCs w:val="28"/>
        </w:rPr>
        <w:tab/>
      </w:r>
      <w:r w:rsidRPr="00537394">
        <w:rPr>
          <w:rFonts w:ascii="Arial" w:hAnsi="Arial"/>
          <w:b/>
          <w:sz w:val="28"/>
          <w:szCs w:val="28"/>
        </w:rPr>
        <w:tab/>
      </w:r>
      <w:r w:rsidRPr="00537394">
        <w:rPr>
          <w:rFonts w:ascii="Arial" w:hAnsi="Arial"/>
          <w:b/>
          <w:sz w:val="28"/>
          <w:szCs w:val="28"/>
        </w:rPr>
        <w:tab/>
        <w:t>November 13, 2024, 7pm</w:t>
      </w:r>
    </w:p>
    <w:p w14:paraId="290C8E8E" w14:textId="77777777" w:rsidR="000A4EDD" w:rsidRPr="00537394" w:rsidRDefault="000A4EDD" w:rsidP="000A4EDD">
      <w:pPr>
        <w:jc w:val="center"/>
        <w:rPr>
          <w:rFonts w:ascii="Arial" w:hAnsi="Arial"/>
          <w:b/>
          <w:sz w:val="22"/>
          <w:szCs w:val="22"/>
        </w:rPr>
      </w:pPr>
    </w:p>
    <w:p w14:paraId="61C5A298" w14:textId="77777777" w:rsidR="000A4EDD" w:rsidRPr="00537394" w:rsidRDefault="000A4EDD" w:rsidP="000A4EDD">
      <w:pPr>
        <w:ind w:firstLine="540"/>
        <w:rPr>
          <w:rFonts w:ascii="Arial" w:hAnsi="Arial"/>
          <w:b/>
          <w:bCs/>
          <w:sz w:val="22"/>
          <w:szCs w:val="22"/>
        </w:rPr>
      </w:pPr>
    </w:p>
    <w:p w14:paraId="75FB8638" w14:textId="77777777" w:rsidR="000A4EDD" w:rsidRPr="00537394" w:rsidRDefault="000A4EDD" w:rsidP="000A4EDD">
      <w:pPr>
        <w:ind w:firstLine="540"/>
        <w:rPr>
          <w:rFonts w:ascii="Arial" w:hAnsi="Arial"/>
          <w:b/>
          <w:bCs/>
          <w:sz w:val="22"/>
          <w:szCs w:val="22"/>
        </w:rPr>
      </w:pPr>
      <w:r w:rsidRPr="00537394">
        <w:rPr>
          <w:rFonts w:ascii="Arial" w:hAnsi="Arial"/>
          <w:b/>
          <w:bCs/>
          <w:sz w:val="22"/>
          <w:szCs w:val="22"/>
        </w:rPr>
        <w:t>Agenda:</w:t>
      </w:r>
    </w:p>
    <w:p w14:paraId="4D590CDA" w14:textId="77777777" w:rsidR="000A4EDD" w:rsidRPr="00537394" w:rsidRDefault="000A4EDD" w:rsidP="000A4EDD">
      <w:pPr>
        <w:rPr>
          <w:rFonts w:ascii="Arial" w:hAnsi="Arial"/>
          <w:sz w:val="22"/>
          <w:szCs w:val="22"/>
        </w:rPr>
      </w:pPr>
    </w:p>
    <w:p w14:paraId="6C4EE06F" w14:textId="77777777" w:rsidR="000A4EDD" w:rsidRPr="00537394" w:rsidRDefault="000A4EDD" w:rsidP="000A4EDD">
      <w:pPr>
        <w:pStyle w:val="ListParagraph"/>
        <w:numPr>
          <w:ilvl w:val="0"/>
          <w:numId w:val="1"/>
        </w:numPr>
        <w:rPr>
          <w:rFonts w:ascii="Arial" w:hAnsi="Arial"/>
          <w:sz w:val="22"/>
          <w:szCs w:val="22"/>
        </w:rPr>
      </w:pPr>
      <w:r w:rsidRPr="00537394">
        <w:rPr>
          <w:rFonts w:ascii="Arial" w:hAnsi="Arial"/>
          <w:sz w:val="22"/>
          <w:szCs w:val="22"/>
        </w:rPr>
        <w:t>Welcome and call to order.  Homeowner sign in sheet.</w:t>
      </w:r>
    </w:p>
    <w:p w14:paraId="2904E8FA" w14:textId="77777777" w:rsidR="000A4EDD" w:rsidRPr="00537394" w:rsidRDefault="000A4EDD" w:rsidP="000A4EDD">
      <w:pPr>
        <w:rPr>
          <w:rFonts w:ascii="Arial" w:hAnsi="Arial"/>
          <w:sz w:val="22"/>
          <w:szCs w:val="22"/>
        </w:rPr>
      </w:pPr>
    </w:p>
    <w:p w14:paraId="3C6A92F7" w14:textId="77777777" w:rsidR="000A4EDD" w:rsidRPr="00537394" w:rsidRDefault="000A4EDD" w:rsidP="000A4EDD">
      <w:pPr>
        <w:pStyle w:val="ListParagraph"/>
        <w:numPr>
          <w:ilvl w:val="0"/>
          <w:numId w:val="1"/>
        </w:numPr>
        <w:rPr>
          <w:rFonts w:ascii="Arial" w:hAnsi="Arial"/>
          <w:sz w:val="22"/>
          <w:szCs w:val="22"/>
        </w:rPr>
      </w:pPr>
      <w:r w:rsidRPr="00537394">
        <w:rPr>
          <w:rFonts w:ascii="Arial" w:hAnsi="Arial"/>
          <w:sz w:val="22"/>
          <w:szCs w:val="22"/>
        </w:rPr>
        <w:t>Our neighborhood police officer, Brian Hessler, will update homeowners with happenings our area.</w:t>
      </w:r>
    </w:p>
    <w:p w14:paraId="5F94E6E5" w14:textId="77777777" w:rsidR="000A4EDD" w:rsidRPr="00537394" w:rsidRDefault="000A4EDD" w:rsidP="000A4EDD">
      <w:pPr>
        <w:ind w:left="540"/>
        <w:rPr>
          <w:rFonts w:ascii="Arial" w:hAnsi="Arial"/>
          <w:sz w:val="22"/>
          <w:szCs w:val="22"/>
        </w:rPr>
      </w:pPr>
    </w:p>
    <w:p w14:paraId="7BA71BA0" w14:textId="77777777" w:rsidR="00A72CCC" w:rsidRPr="00537394" w:rsidRDefault="000A4EDD" w:rsidP="00A72CCC">
      <w:pPr>
        <w:pStyle w:val="ListParagraph"/>
        <w:numPr>
          <w:ilvl w:val="0"/>
          <w:numId w:val="1"/>
        </w:numPr>
        <w:rPr>
          <w:rFonts w:ascii="Arial" w:hAnsi="Arial"/>
          <w:sz w:val="22"/>
          <w:szCs w:val="22"/>
        </w:rPr>
      </w:pPr>
      <w:r w:rsidRPr="00537394">
        <w:rPr>
          <w:rFonts w:ascii="Arial" w:hAnsi="Arial"/>
          <w:sz w:val="22"/>
          <w:szCs w:val="22"/>
        </w:rPr>
        <w:t xml:space="preserve">HOA financials.  </w:t>
      </w:r>
      <w:r w:rsidR="00A72CCC" w:rsidRPr="00537394">
        <w:rPr>
          <w:rFonts w:ascii="Arial" w:hAnsi="Arial"/>
          <w:sz w:val="22"/>
          <w:szCs w:val="22"/>
        </w:rPr>
        <w:t>We have a new bank account with City and Village (Enterprise). Still learning all the tabs. Current balance is $10,724.03. Amount includes the special assessment money. Need to clarify with C&amp;V how this works.</w:t>
      </w:r>
    </w:p>
    <w:p w14:paraId="54DBCBF3" w14:textId="77777777" w:rsidR="00A72CCC" w:rsidRPr="00537394" w:rsidRDefault="00A72CCC" w:rsidP="00A72CCC">
      <w:pPr>
        <w:pStyle w:val="ListParagraph"/>
        <w:rPr>
          <w:rFonts w:ascii="Arial" w:hAnsi="Arial"/>
          <w:sz w:val="22"/>
          <w:szCs w:val="22"/>
        </w:rPr>
      </w:pPr>
    </w:p>
    <w:p w14:paraId="20A6FFA1" w14:textId="368DDEBF" w:rsidR="000A4EDD" w:rsidRPr="00537394" w:rsidRDefault="000A4EDD" w:rsidP="00A72CCC">
      <w:pPr>
        <w:pStyle w:val="ListParagraph"/>
        <w:numPr>
          <w:ilvl w:val="0"/>
          <w:numId w:val="1"/>
        </w:numPr>
        <w:rPr>
          <w:rFonts w:ascii="Arial" w:hAnsi="Arial"/>
          <w:sz w:val="22"/>
          <w:szCs w:val="22"/>
        </w:rPr>
      </w:pPr>
      <w:r w:rsidRPr="00537394">
        <w:rPr>
          <w:rFonts w:ascii="Arial" w:hAnsi="Arial"/>
          <w:sz w:val="22"/>
          <w:szCs w:val="22"/>
        </w:rPr>
        <w:t xml:space="preserve">The HOA has only </w:t>
      </w:r>
      <w:r w:rsidR="00A72CCC" w:rsidRPr="00537394">
        <w:rPr>
          <w:rFonts w:ascii="Arial" w:hAnsi="Arial"/>
          <w:sz w:val="22"/>
          <w:szCs w:val="22"/>
        </w:rPr>
        <w:t>2</w:t>
      </w:r>
      <w:r w:rsidRPr="00537394">
        <w:rPr>
          <w:rFonts w:ascii="Arial" w:hAnsi="Arial"/>
          <w:sz w:val="22"/>
          <w:szCs w:val="22"/>
        </w:rPr>
        <w:t xml:space="preserve"> </w:t>
      </w:r>
      <w:r w:rsidR="00A72CCC" w:rsidRPr="00537394">
        <w:rPr>
          <w:rFonts w:ascii="Arial" w:hAnsi="Arial"/>
          <w:sz w:val="22"/>
          <w:szCs w:val="22"/>
        </w:rPr>
        <w:t xml:space="preserve">assessment </w:t>
      </w:r>
      <w:r w:rsidRPr="00537394">
        <w:rPr>
          <w:rFonts w:ascii="Arial" w:hAnsi="Arial"/>
          <w:sz w:val="22"/>
          <w:szCs w:val="22"/>
        </w:rPr>
        <w:t>delinquenc</w:t>
      </w:r>
      <w:r w:rsidR="00A72CCC" w:rsidRPr="00537394">
        <w:rPr>
          <w:rFonts w:ascii="Arial" w:hAnsi="Arial"/>
          <w:sz w:val="22"/>
          <w:szCs w:val="22"/>
        </w:rPr>
        <w:t>ies</w:t>
      </w:r>
      <w:r w:rsidRPr="00537394">
        <w:rPr>
          <w:rFonts w:ascii="Arial" w:hAnsi="Arial"/>
          <w:sz w:val="22"/>
          <w:szCs w:val="22"/>
        </w:rPr>
        <w:t xml:space="preserve"> </w:t>
      </w:r>
      <w:proofErr w:type="gramStart"/>
      <w:r w:rsidRPr="00537394">
        <w:rPr>
          <w:rFonts w:ascii="Arial" w:hAnsi="Arial"/>
          <w:sz w:val="22"/>
          <w:szCs w:val="22"/>
        </w:rPr>
        <w:t>at this time</w:t>
      </w:r>
      <w:proofErr w:type="gramEnd"/>
      <w:r w:rsidRPr="00537394">
        <w:rPr>
          <w:rFonts w:ascii="Arial" w:hAnsi="Arial"/>
          <w:sz w:val="22"/>
          <w:szCs w:val="22"/>
        </w:rPr>
        <w:t>,</w:t>
      </w:r>
      <w:r w:rsidR="00A72CCC" w:rsidRPr="00537394">
        <w:rPr>
          <w:rFonts w:ascii="Arial" w:hAnsi="Arial"/>
          <w:sz w:val="22"/>
          <w:szCs w:val="22"/>
        </w:rPr>
        <w:t xml:space="preserve"> with one owing 5 years of assessment. The account has been turned over to legal for court action to collect.</w:t>
      </w:r>
    </w:p>
    <w:p w14:paraId="41A98893" w14:textId="77777777" w:rsidR="000A4EDD" w:rsidRPr="00537394" w:rsidRDefault="000A4EDD" w:rsidP="000A4EDD">
      <w:pPr>
        <w:rPr>
          <w:rFonts w:ascii="Arial" w:hAnsi="Arial"/>
          <w:sz w:val="22"/>
          <w:szCs w:val="22"/>
        </w:rPr>
      </w:pPr>
    </w:p>
    <w:p w14:paraId="1FE93503" w14:textId="2D7A54E7" w:rsidR="000A4EDD" w:rsidRPr="00537394" w:rsidRDefault="000A4EDD" w:rsidP="000A4EDD">
      <w:pPr>
        <w:pStyle w:val="ListParagraph"/>
        <w:numPr>
          <w:ilvl w:val="0"/>
          <w:numId w:val="1"/>
        </w:numPr>
        <w:rPr>
          <w:rFonts w:ascii="Arial" w:hAnsi="Arial"/>
          <w:sz w:val="22"/>
          <w:szCs w:val="22"/>
        </w:rPr>
      </w:pPr>
      <w:r w:rsidRPr="00537394">
        <w:rPr>
          <w:rFonts w:ascii="Arial" w:hAnsi="Arial"/>
          <w:sz w:val="22"/>
          <w:szCs w:val="22"/>
        </w:rPr>
        <w:t>Common ground update</w:t>
      </w:r>
      <w:r w:rsidR="00A72CCC" w:rsidRPr="00537394">
        <w:rPr>
          <w:rFonts w:ascii="Arial" w:hAnsi="Arial"/>
          <w:sz w:val="22"/>
          <w:szCs w:val="22"/>
        </w:rPr>
        <w:t xml:space="preserve"> – proposal to remove grass from circles and mulch due to lack of water, grass is dying. Or do we wait another year? Leaf removal in common ground as part of fall cleanup (approx. $1700 last year) – yes/no?</w:t>
      </w:r>
    </w:p>
    <w:p w14:paraId="50A3841D" w14:textId="77777777" w:rsidR="000A4EDD" w:rsidRPr="00537394" w:rsidRDefault="000A4EDD" w:rsidP="000A4EDD">
      <w:pPr>
        <w:rPr>
          <w:rFonts w:ascii="Arial" w:hAnsi="Arial"/>
          <w:sz w:val="22"/>
          <w:szCs w:val="22"/>
        </w:rPr>
      </w:pPr>
    </w:p>
    <w:p w14:paraId="2C102613" w14:textId="12EFF8E6" w:rsidR="000A4EDD" w:rsidRPr="00537394" w:rsidRDefault="000A4EDD" w:rsidP="000A4EDD">
      <w:pPr>
        <w:pStyle w:val="ListParagraph"/>
        <w:numPr>
          <w:ilvl w:val="0"/>
          <w:numId w:val="1"/>
        </w:numPr>
        <w:rPr>
          <w:rFonts w:ascii="Arial" w:hAnsi="Arial"/>
          <w:sz w:val="22"/>
          <w:szCs w:val="22"/>
        </w:rPr>
      </w:pPr>
      <w:r w:rsidRPr="00537394">
        <w:rPr>
          <w:rFonts w:ascii="Arial" w:hAnsi="Arial"/>
          <w:sz w:val="22"/>
          <w:szCs w:val="22"/>
        </w:rPr>
        <w:t>2025 Annual regular assessment due March 3, 2025. Current assessment is $325/year.  The HOA continues to deal with tree issues. This will be an ongoing line item.</w:t>
      </w:r>
    </w:p>
    <w:p w14:paraId="7FF1DCF6" w14:textId="77777777" w:rsidR="00A72CCC" w:rsidRPr="00537394" w:rsidRDefault="00A72CCC" w:rsidP="00A72CCC">
      <w:pPr>
        <w:pStyle w:val="ListParagraph"/>
        <w:rPr>
          <w:rFonts w:ascii="Arial" w:hAnsi="Arial"/>
          <w:sz w:val="22"/>
          <w:szCs w:val="22"/>
        </w:rPr>
      </w:pPr>
    </w:p>
    <w:p w14:paraId="417350DC" w14:textId="008CFD64" w:rsidR="00A72CCC" w:rsidRPr="00537394" w:rsidRDefault="00A72CCC" w:rsidP="000A4EDD">
      <w:pPr>
        <w:pStyle w:val="ListParagraph"/>
        <w:numPr>
          <w:ilvl w:val="0"/>
          <w:numId w:val="1"/>
        </w:numPr>
        <w:rPr>
          <w:rFonts w:ascii="Arial" w:hAnsi="Arial"/>
          <w:sz w:val="22"/>
          <w:szCs w:val="22"/>
        </w:rPr>
      </w:pPr>
      <w:r w:rsidRPr="00537394">
        <w:rPr>
          <w:rFonts w:ascii="Arial" w:hAnsi="Arial"/>
          <w:sz w:val="22"/>
          <w:szCs w:val="22"/>
        </w:rPr>
        <w:t>Corporate Transparency Act – all HOA</w:t>
      </w:r>
      <w:r w:rsidR="00EA5DE1" w:rsidRPr="00537394">
        <w:rPr>
          <w:rFonts w:ascii="Arial" w:hAnsi="Arial"/>
          <w:sz w:val="22"/>
          <w:szCs w:val="22"/>
        </w:rPr>
        <w:t xml:space="preserve"> trustees</w:t>
      </w:r>
      <w:r w:rsidRPr="00537394">
        <w:rPr>
          <w:rFonts w:ascii="Arial" w:hAnsi="Arial"/>
          <w:sz w:val="22"/>
          <w:szCs w:val="22"/>
        </w:rPr>
        <w:t xml:space="preserve"> must comply.</w:t>
      </w:r>
      <w:r w:rsidR="00EA5DE1" w:rsidRPr="00537394">
        <w:rPr>
          <w:rFonts w:ascii="Arial" w:hAnsi="Arial"/>
          <w:sz w:val="22"/>
          <w:szCs w:val="22"/>
        </w:rPr>
        <w:t xml:space="preserve"> This will cost the HOA an additional $199 to register through FinCen.</w:t>
      </w:r>
    </w:p>
    <w:p w14:paraId="02918311" w14:textId="77777777" w:rsidR="000A4EDD" w:rsidRPr="00537394" w:rsidRDefault="000A4EDD" w:rsidP="000A4EDD">
      <w:pPr>
        <w:rPr>
          <w:rFonts w:ascii="Arial" w:hAnsi="Arial"/>
          <w:sz w:val="22"/>
          <w:szCs w:val="22"/>
        </w:rPr>
      </w:pPr>
    </w:p>
    <w:p w14:paraId="235DE6B0" w14:textId="77777777" w:rsidR="000A4EDD" w:rsidRPr="00537394" w:rsidRDefault="000A4EDD" w:rsidP="000A4EDD">
      <w:pPr>
        <w:pStyle w:val="ListParagraph"/>
        <w:numPr>
          <w:ilvl w:val="0"/>
          <w:numId w:val="1"/>
        </w:numPr>
        <w:rPr>
          <w:rFonts w:ascii="Arial" w:hAnsi="Arial"/>
          <w:sz w:val="22"/>
          <w:szCs w:val="22"/>
        </w:rPr>
      </w:pPr>
      <w:r w:rsidRPr="00537394">
        <w:rPr>
          <w:rFonts w:ascii="Arial" w:hAnsi="Arial"/>
          <w:sz w:val="22"/>
          <w:szCs w:val="22"/>
        </w:rPr>
        <w:t>Open floor for resident questions.</w:t>
      </w:r>
    </w:p>
    <w:p w14:paraId="0D449F35" w14:textId="77777777" w:rsidR="000A4EDD" w:rsidRPr="00537394" w:rsidRDefault="000A4EDD" w:rsidP="000A4EDD">
      <w:pPr>
        <w:pStyle w:val="ListParagraph"/>
        <w:rPr>
          <w:rFonts w:ascii="Arial" w:hAnsi="Arial"/>
          <w:sz w:val="22"/>
          <w:szCs w:val="22"/>
        </w:rPr>
      </w:pPr>
    </w:p>
    <w:p w14:paraId="3B5A2B87" w14:textId="4AF4D125" w:rsidR="000A4EDD" w:rsidRPr="00537394" w:rsidRDefault="000A4EDD" w:rsidP="000A4EDD">
      <w:pPr>
        <w:pStyle w:val="ListParagraph"/>
        <w:numPr>
          <w:ilvl w:val="0"/>
          <w:numId w:val="1"/>
        </w:numPr>
        <w:rPr>
          <w:rFonts w:ascii="Arial" w:hAnsi="Arial"/>
          <w:sz w:val="22"/>
          <w:szCs w:val="22"/>
        </w:rPr>
      </w:pPr>
      <w:r w:rsidRPr="00537394">
        <w:rPr>
          <w:rFonts w:ascii="Arial" w:hAnsi="Arial"/>
          <w:sz w:val="22"/>
          <w:szCs w:val="22"/>
        </w:rPr>
        <w:t>Nominations/vote for new trustees</w:t>
      </w:r>
    </w:p>
    <w:p w14:paraId="5B97688D" w14:textId="08EA72CE" w:rsidR="000A4EDD" w:rsidRDefault="000A4EDD" w:rsidP="000A4EDD">
      <w:pPr>
        <w:rPr>
          <w:rFonts w:ascii="Arial" w:hAnsi="Arial"/>
          <w:sz w:val="22"/>
          <w:szCs w:val="22"/>
        </w:rPr>
      </w:pPr>
    </w:p>
    <w:p w14:paraId="06ECAD8F" w14:textId="77777777" w:rsidR="00537394" w:rsidRDefault="00537394" w:rsidP="000A4EDD">
      <w:pPr>
        <w:rPr>
          <w:rFonts w:ascii="Arial" w:hAnsi="Arial"/>
          <w:sz w:val="22"/>
          <w:szCs w:val="22"/>
        </w:rPr>
      </w:pPr>
    </w:p>
    <w:p w14:paraId="185E9051" w14:textId="77777777" w:rsidR="00537394" w:rsidRPr="00537394" w:rsidRDefault="00537394" w:rsidP="000A4EDD">
      <w:pPr>
        <w:rPr>
          <w:rFonts w:ascii="Arial" w:hAnsi="Arial"/>
          <w:sz w:val="22"/>
          <w:szCs w:val="22"/>
        </w:rPr>
      </w:pPr>
    </w:p>
    <w:p w14:paraId="5A92C383" w14:textId="77777777" w:rsidR="000A4EDD" w:rsidRPr="00537394" w:rsidRDefault="000A4EDD" w:rsidP="000A4EDD">
      <w:pPr>
        <w:rPr>
          <w:rFonts w:ascii="Arial" w:hAnsi="Arial"/>
          <w:b/>
          <w:sz w:val="22"/>
          <w:szCs w:val="22"/>
        </w:rPr>
      </w:pPr>
      <w:r w:rsidRPr="00537394">
        <w:rPr>
          <w:rFonts w:ascii="Arial" w:hAnsi="Arial"/>
          <w:b/>
          <w:sz w:val="22"/>
          <w:szCs w:val="22"/>
        </w:rPr>
        <w:t>Official Website:  www.strawberryridge-hoa.org</w:t>
      </w:r>
    </w:p>
    <w:p w14:paraId="30660AFA" w14:textId="01C489F1" w:rsidR="000A4EDD" w:rsidRPr="00537394" w:rsidRDefault="000A4EDD" w:rsidP="00537394">
      <w:pPr>
        <w:rPr>
          <w:rFonts w:ascii="Arial" w:hAnsi="Arial"/>
          <w:i/>
          <w:sz w:val="22"/>
          <w:szCs w:val="22"/>
        </w:rPr>
      </w:pPr>
      <w:r w:rsidRPr="00537394">
        <w:rPr>
          <w:rFonts w:ascii="Arial" w:hAnsi="Arial"/>
          <w:i/>
          <w:sz w:val="22"/>
          <w:szCs w:val="22"/>
        </w:rPr>
        <w:t>This is the official HOA website</w:t>
      </w:r>
      <w:r w:rsidR="00537394">
        <w:rPr>
          <w:rFonts w:ascii="Arial" w:hAnsi="Arial"/>
          <w:i/>
          <w:sz w:val="22"/>
          <w:szCs w:val="22"/>
        </w:rPr>
        <w:t xml:space="preserve"> </w:t>
      </w:r>
      <w:r w:rsidRPr="00537394">
        <w:rPr>
          <w:rFonts w:ascii="Arial" w:hAnsi="Arial"/>
          <w:i/>
          <w:sz w:val="22"/>
          <w:szCs w:val="22"/>
        </w:rPr>
        <w:t>contain</w:t>
      </w:r>
      <w:r w:rsidR="00537394">
        <w:rPr>
          <w:rFonts w:ascii="Arial" w:hAnsi="Arial"/>
          <w:i/>
          <w:sz w:val="22"/>
          <w:szCs w:val="22"/>
        </w:rPr>
        <w:t>ing</w:t>
      </w:r>
      <w:r w:rsidRPr="00537394">
        <w:rPr>
          <w:rFonts w:ascii="Arial" w:hAnsi="Arial"/>
          <w:i/>
          <w:sz w:val="22"/>
          <w:szCs w:val="22"/>
        </w:rPr>
        <w:t xml:space="preserve"> information such as</w:t>
      </w:r>
      <w:r w:rsidR="00537394">
        <w:rPr>
          <w:rFonts w:ascii="Arial" w:hAnsi="Arial"/>
          <w:i/>
          <w:sz w:val="22"/>
          <w:szCs w:val="22"/>
        </w:rPr>
        <w:t xml:space="preserve"> </w:t>
      </w:r>
      <w:r w:rsidRPr="00537394">
        <w:rPr>
          <w:rFonts w:ascii="Arial" w:hAnsi="Arial"/>
          <w:i/>
          <w:sz w:val="22"/>
          <w:szCs w:val="22"/>
        </w:rPr>
        <w:t>our subdivision indentures, trustee info and county ordinances.</w:t>
      </w:r>
      <w:r w:rsidR="00537394">
        <w:rPr>
          <w:rFonts w:ascii="Arial" w:hAnsi="Arial"/>
          <w:i/>
          <w:sz w:val="22"/>
          <w:szCs w:val="22"/>
        </w:rPr>
        <w:t xml:space="preserve"> </w:t>
      </w:r>
      <w:r w:rsidRPr="00537394">
        <w:rPr>
          <w:rFonts w:ascii="Arial" w:hAnsi="Arial"/>
          <w:i/>
          <w:sz w:val="22"/>
          <w:szCs w:val="22"/>
        </w:rPr>
        <w:t xml:space="preserve">Problems or questions regarding the HOA should be sent to our contact email:  </w:t>
      </w:r>
      <w:hyperlink r:id="rId6" w:history="1">
        <w:r w:rsidRPr="00537394">
          <w:rPr>
            <w:rStyle w:val="Hyperlink"/>
            <w:rFonts w:ascii="Arial" w:hAnsi="Arial"/>
            <w:i/>
            <w:sz w:val="22"/>
            <w:szCs w:val="22"/>
          </w:rPr>
          <w:t>strawberryridge.hoa@gmail.com</w:t>
        </w:r>
      </w:hyperlink>
    </w:p>
    <w:p w14:paraId="55BFDC41" w14:textId="77777777" w:rsidR="000A4EDD" w:rsidRPr="00537394" w:rsidRDefault="000A4EDD" w:rsidP="000A4EDD">
      <w:pPr>
        <w:rPr>
          <w:rFonts w:ascii="Arial" w:hAnsi="Arial"/>
          <w:iCs/>
          <w:sz w:val="22"/>
          <w:szCs w:val="22"/>
        </w:rPr>
      </w:pPr>
    </w:p>
    <w:p w14:paraId="3C7195BC" w14:textId="77777777" w:rsidR="000A4EDD" w:rsidRPr="00537394" w:rsidRDefault="000A4EDD" w:rsidP="000A4EDD">
      <w:pPr>
        <w:rPr>
          <w:rFonts w:ascii="Arial" w:hAnsi="Arial"/>
          <w:iCs/>
          <w:sz w:val="22"/>
          <w:szCs w:val="22"/>
        </w:rPr>
      </w:pPr>
    </w:p>
    <w:p w14:paraId="3E139083" w14:textId="77777777" w:rsidR="000B2326" w:rsidRDefault="000B2326" w:rsidP="000A4EDD">
      <w:pPr>
        <w:rPr>
          <w:rFonts w:ascii="Arial" w:hAnsi="Arial"/>
          <w:b/>
          <w:bCs/>
          <w:i/>
          <w:sz w:val="22"/>
          <w:szCs w:val="22"/>
        </w:rPr>
      </w:pPr>
      <w:r>
        <w:rPr>
          <w:rFonts w:ascii="Arial" w:hAnsi="Arial"/>
          <w:b/>
          <w:bCs/>
          <w:i/>
          <w:sz w:val="22"/>
          <w:szCs w:val="22"/>
        </w:rPr>
        <w:t>Join us on</w:t>
      </w:r>
      <w:r w:rsidR="000A4EDD" w:rsidRPr="00537394">
        <w:rPr>
          <w:rFonts w:ascii="Arial" w:hAnsi="Arial"/>
          <w:b/>
          <w:bCs/>
          <w:i/>
          <w:sz w:val="22"/>
          <w:szCs w:val="22"/>
        </w:rPr>
        <w:t xml:space="preserve"> Faceboo</w:t>
      </w:r>
      <w:r>
        <w:rPr>
          <w:rFonts w:ascii="Arial" w:hAnsi="Arial"/>
          <w:b/>
          <w:bCs/>
          <w:i/>
          <w:sz w:val="22"/>
          <w:szCs w:val="22"/>
        </w:rPr>
        <w:t>k:</w:t>
      </w:r>
    </w:p>
    <w:p w14:paraId="1D3D5C96" w14:textId="77777777" w:rsidR="000B2326" w:rsidRDefault="000A4EDD" w:rsidP="000A4EDD">
      <w:pPr>
        <w:rPr>
          <w:rFonts w:ascii="Arial" w:hAnsi="Arial"/>
          <w:b/>
          <w:bCs/>
          <w:i/>
          <w:sz w:val="22"/>
          <w:szCs w:val="22"/>
        </w:rPr>
      </w:pPr>
      <w:r w:rsidRPr="00537394">
        <w:rPr>
          <w:rFonts w:ascii="Arial" w:hAnsi="Arial"/>
          <w:b/>
          <w:bCs/>
          <w:i/>
          <w:sz w:val="22"/>
          <w:szCs w:val="22"/>
        </w:rPr>
        <w:t>Strawberry Ridge – Unincorporated West St. Louis County, Missour</w:t>
      </w:r>
      <w:r w:rsidR="000B2326">
        <w:rPr>
          <w:rFonts w:ascii="Arial" w:hAnsi="Arial"/>
          <w:b/>
          <w:bCs/>
          <w:i/>
          <w:sz w:val="22"/>
          <w:szCs w:val="22"/>
        </w:rPr>
        <w:t>i</w:t>
      </w:r>
    </w:p>
    <w:p w14:paraId="6C8A2B41" w14:textId="1619ACC2" w:rsidR="000A4EDD" w:rsidRPr="00537394" w:rsidRDefault="000A4EDD" w:rsidP="000A4EDD">
      <w:pPr>
        <w:rPr>
          <w:rFonts w:ascii="Arial" w:hAnsi="Arial"/>
          <w:b/>
          <w:bCs/>
          <w:i/>
          <w:sz w:val="22"/>
          <w:szCs w:val="22"/>
        </w:rPr>
      </w:pPr>
      <w:r w:rsidRPr="00537394">
        <w:rPr>
          <w:rFonts w:ascii="Arial" w:hAnsi="Arial"/>
          <w:b/>
          <w:bCs/>
          <w:i/>
          <w:sz w:val="22"/>
          <w:szCs w:val="22"/>
        </w:rPr>
        <w:t>This is a private, members only group for residents to discuss anything related HOA life.</w:t>
      </w:r>
    </w:p>
    <w:p w14:paraId="6F84B407" w14:textId="77777777" w:rsidR="00985766" w:rsidRPr="00537394" w:rsidRDefault="00985766">
      <w:pPr>
        <w:rPr>
          <w:sz w:val="22"/>
          <w:szCs w:val="22"/>
        </w:rPr>
      </w:pPr>
    </w:p>
    <w:sectPr w:rsidR="00985766" w:rsidRPr="00537394" w:rsidSect="000A4EDD">
      <w:pgSz w:w="12240" w:h="15840"/>
      <w:pgMar w:top="1008" w:right="1800" w:bottom="1008" w:left="17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E1B12"/>
    <w:multiLevelType w:val="hybridMultilevel"/>
    <w:tmpl w:val="499EB468"/>
    <w:lvl w:ilvl="0" w:tplc="A716A2F4">
      <w:start w:val="1"/>
      <w:numFmt w:val="decimal"/>
      <w:lvlText w:val="%1."/>
      <w:lvlJc w:val="left"/>
      <w:pPr>
        <w:ind w:left="9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29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DD"/>
    <w:rsid w:val="00022287"/>
    <w:rsid w:val="000A4EDD"/>
    <w:rsid w:val="000B2326"/>
    <w:rsid w:val="004E3546"/>
    <w:rsid w:val="00511D00"/>
    <w:rsid w:val="00537394"/>
    <w:rsid w:val="0059516F"/>
    <w:rsid w:val="00753812"/>
    <w:rsid w:val="007637F2"/>
    <w:rsid w:val="008537AE"/>
    <w:rsid w:val="008E24FC"/>
    <w:rsid w:val="00985766"/>
    <w:rsid w:val="00A72CCC"/>
    <w:rsid w:val="00C87D37"/>
    <w:rsid w:val="00D33AED"/>
    <w:rsid w:val="00D62C54"/>
    <w:rsid w:val="00EA5DE1"/>
    <w:rsid w:val="00ED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A2886A"/>
  <w15:chartTrackingRefBased/>
  <w15:docId w15:val="{593B815D-3D14-624D-9580-132E3688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DD"/>
    <w:rPr>
      <w:rFonts w:eastAsiaTheme="minorEastAsia"/>
      <w:kern w:val="0"/>
      <w14:ligatures w14:val="none"/>
    </w:rPr>
  </w:style>
  <w:style w:type="paragraph" w:styleId="Heading1">
    <w:name w:val="heading 1"/>
    <w:basedOn w:val="Normal"/>
    <w:next w:val="Normal"/>
    <w:link w:val="Heading1Char"/>
    <w:uiPriority w:val="9"/>
    <w:qFormat/>
    <w:rsid w:val="000A4E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4E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4E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4E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4E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4E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E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E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E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E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4E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4E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4E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4E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4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EDD"/>
    <w:rPr>
      <w:rFonts w:eastAsiaTheme="majorEastAsia" w:cstheme="majorBidi"/>
      <w:color w:val="272727" w:themeColor="text1" w:themeTint="D8"/>
    </w:rPr>
  </w:style>
  <w:style w:type="paragraph" w:styleId="Title">
    <w:name w:val="Title"/>
    <w:basedOn w:val="Normal"/>
    <w:next w:val="Normal"/>
    <w:link w:val="TitleChar"/>
    <w:uiPriority w:val="10"/>
    <w:qFormat/>
    <w:rsid w:val="000A4E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E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E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4EDD"/>
    <w:rPr>
      <w:i/>
      <w:iCs/>
      <w:color w:val="404040" w:themeColor="text1" w:themeTint="BF"/>
    </w:rPr>
  </w:style>
  <w:style w:type="paragraph" w:styleId="ListParagraph">
    <w:name w:val="List Paragraph"/>
    <w:basedOn w:val="Normal"/>
    <w:uiPriority w:val="34"/>
    <w:qFormat/>
    <w:rsid w:val="000A4EDD"/>
    <w:pPr>
      <w:ind w:left="720"/>
      <w:contextualSpacing/>
    </w:pPr>
  </w:style>
  <w:style w:type="character" w:styleId="IntenseEmphasis">
    <w:name w:val="Intense Emphasis"/>
    <w:basedOn w:val="DefaultParagraphFont"/>
    <w:uiPriority w:val="21"/>
    <w:qFormat/>
    <w:rsid w:val="000A4EDD"/>
    <w:rPr>
      <w:i/>
      <w:iCs/>
      <w:color w:val="2F5496" w:themeColor="accent1" w:themeShade="BF"/>
    </w:rPr>
  </w:style>
  <w:style w:type="paragraph" w:styleId="IntenseQuote">
    <w:name w:val="Intense Quote"/>
    <w:basedOn w:val="Normal"/>
    <w:next w:val="Normal"/>
    <w:link w:val="IntenseQuoteChar"/>
    <w:uiPriority w:val="30"/>
    <w:qFormat/>
    <w:rsid w:val="000A4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4EDD"/>
    <w:rPr>
      <w:i/>
      <w:iCs/>
      <w:color w:val="2F5496" w:themeColor="accent1" w:themeShade="BF"/>
    </w:rPr>
  </w:style>
  <w:style w:type="character" w:styleId="IntenseReference">
    <w:name w:val="Intense Reference"/>
    <w:basedOn w:val="DefaultParagraphFont"/>
    <w:uiPriority w:val="32"/>
    <w:qFormat/>
    <w:rsid w:val="000A4EDD"/>
    <w:rPr>
      <w:b/>
      <w:bCs/>
      <w:smallCaps/>
      <w:color w:val="2F5496" w:themeColor="accent1" w:themeShade="BF"/>
      <w:spacing w:val="5"/>
    </w:rPr>
  </w:style>
  <w:style w:type="character" w:styleId="Hyperlink">
    <w:name w:val="Hyperlink"/>
    <w:basedOn w:val="DefaultParagraphFont"/>
    <w:uiPriority w:val="99"/>
    <w:unhideWhenUsed/>
    <w:rsid w:val="000A4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awberryridge.ho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2024-11-13T03:35:00Z</cp:lastPrinted>
  <dcterms:created xsi:type="dcterms:W3CDTF">2024-11-13T03:31:00Z</dcterms:created>
  <dcterms:modified xsi:type="dcterms:W3CDTF">2024-11-13T03:44:00Z</dcterms:modified>
</cp:coreProperties>
</file>